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5E19AF5B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843A5E" w:rsidRPr="00843A5E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odczynników i materiałów zużywalnych do badań mikrobiologicznych –</w:t>
      </w:r>
      <w:r w:rsidR="00843A5E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 </w:t>
      </w:r>
      <w:bookmarkStart w:id="2" w:name="_GoBack"/>
      <w:bookmarkEnd w:id="2"/>
      <w:r w:rsidR="00843A5E" w:rsidRPr="00843A5E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zestawów transportowych do pobierania wymazów, transportu i przechowywania mikroorganizmów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2F96C8B" w14:textId="77777777" w:rsidR="00BC6E0A" w:rsidRDefault="00BC6E0A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25467745" w14:textId="49ECF38A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</w:t>
            </w:r>
            <w:r w:rsidR="00BC6E0A">
              <w:rPr>
                <w:rFonts w:ascii="Arial Narrow" w:hAnsi="Arial Narrow"/>
                <w:noProof/>
                <w:lang w:eastAsia="en-US"/>
              </w:rPr>
              <w:t xml:space="preserve"> 2 </w:t>
            </w:r>
            <w:r w:rsidR="00B4008F">
              <w:rPr>
                <w:rFonts w:ascii="Arial Narrow" w:hAnsi="Arial Narrow"/>
                <w:noProof/>
                <w:lang w:eastAsia="en-US"/>
              </w:rPr>
              <w:t xml:space="preserve"> Pakiet nr 1</w:t>
            </w:r>
            <w:r w:rsidRPr="000D7723">
              <w:rPr>
                <w:rFonts w:ascii="Arial Narrow" w:hAnsi="Arial Narrow"/>
                <w:noProof/>
                <w:lang w:eastAsia="en-US"/>
              </w:rPr>
              <w:t>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1C9A9A0A" w:rsidR="000D2BA6" w:rsidRPr="00B4008F" w:rsidRDefault="000D2BA6" w:rsidP="00B4008F">
      <w:pPr>
        <w:jc w:val="both"/>
        <w:rPr>
          <w:sz w:val="16"/>
          <w:szCs w:val="16"/>
        </w:rPr>
      </w:pPr>
    </w:p>
    <w:sectPr w:rsidR="000D2BA6" w:rsidRPr="00B4008F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3A0B49C4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843A5E">
      <w:rPr>
        <w:rFonts w:ascii="Arial Narrow" w:hAnsi="Arial Narrow"/>
        <w:sz w:val="18"/>
        <w:szCs w:val="18"/>
      </w:rPr>
      <w:t>25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0BBC"/>
    <w:multiLevelType w:val="hybridMultilevel"/>
    <w:tmpl w:val="54E2D9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9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33"/>
  </w:num>
  <w:num w:numId="10">
    <w:abstractNumId w:val="23"/>
  </w:num>
  <w:num w:numId="11">
    <w:abstractNumId w:val="34"/>
  </w:num>
  <w:num w:numId="12">
    <w:abstractNumId w:val="12"/>
  </w:num>
  <w:num w:numId="13">
    <w:abstractNumId w:val="3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20"/>
  </w:num>
  <w:num w:numId="21">
    <w:abstractNumId w:val="25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3A5E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240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08F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0A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C4100-F762-4687-B3C9-C8B36CF3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3111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11</cp:revision>
  <cp:lastPrinted>2024-10-04T12:51:00Z</cp:lastPrinted>
  <dcterms:created xsi:type="dcterms:W3CDTF">2024-10-04T12:47:00Z</dcterms:created>
  <dcterms:modified xsi:type="dcterms:W3CDTF">2025-06-13T10:32:00Z</dcterms:modified>
</cp:coreProperties>
</file>